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DF96" w14:textId="6FBA0FBC" w:rsidR="00CD5766" w:rsidRPr="00BD6500" w:rsidRDefault="00C84C2F" w:rsidP="001B1854">
      <w:pPr>
        <w:spacing w:after="10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BD6500">
        <w:rPr>
          <w:rFonts w:ascii="Arial" w:hAnsi="Arial" w:cs="Arial"/>
          <w:b/>
          <w:sz w:val="28"/>
          <w:szCs w:val="28"/>
          <w:lang w:val="fr-FR"/>
        </w:rPr>
        <w:t>Collections</w:t>
      </w:r>
      <w:r w:rsidR="00CD5766" w:rsidRPr="00BD6500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="00940A2F" w:rsidRPr="00BD6500">
        <w:rPr>
          <w:rFonts w:ascii="Arial" w:hAnsi="Arial" w:cs="Arial"/>
          <w:b/>
          <w:sz w:val="28"/>
          <w:szCs w:val="28"/>
          <w:lang w:val="fr-FR"/>
        </w:rPr>
        <w:t>Assistant (Collections Documentation)</w:t>
      </w:r>
      <w:r w:rsidR="000C173D" w:rsidRPr="00BD6500">
        <w:rPr>
          <w:rFonts w:ascii="Arial" w:hAnsi="Arial" w:cs="Arial"/>
          <w:b/>
          <w:sz w:val="28"/>
          <w:szCs w:val="28"/>
          <w:lang w:val="fr-FR"/>
        </w:rPr>
        <w:t xml:space="preserve"> </w:t>
      </w:r>
    </w:p>
    <w:p w14:paraId="11D35A8E" w14:textId="5F84291A" w:rsidR="00CD5766" w:rsidRPr="00BD6500" w:rsidRDefault="00CD5766" w:rsidP="001B1854">
      <w:pPr>
        <w:spacing w:after="100"/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BD6500">
        <w:rPr>
          <w:rFonts w:ascii="Arial" w:hAnsi="Arial" w:cs="Arial"/>
          <w:b/>
          <w:sz w:val="28"/>
          <w:szCs w:val="28"/>
          <w:lang w:val="fr-FR"/>
        </w:rPr>
        <w:t>Job Description</w:t>
      </w:r>
    </w:p>
    <w:p w14:paraId="7445C3FD" w14:textId="63191EE2" w:rsidR="0087653F" w:rsidRDefault="00CD5766" w:rsidP="00FC0187">
      <w:pPr>
        <w:pStyle w:val="NoSpacing"/>
        <w:spacing w:after="80"/>
        <w:rPr>
          <w:rFonts w:ascii="Arial" w:hAnsi="Arial" w:cs="Arial"/>
          <w:sz w:val="22"/>
          <w:szCs w:val="22"/>
        </w:rPr>
      </w:pPr>
      <w:r w:rsidRPr="000C173D">
        <w:rPr>
          <w:rFonts w:ascii="Arial" w:hAnsi="Arial" w:cs="Arial"/>
          <w:b/>
          <w:sz w:val="22"/>
          <w:szCs w:val="22"/>
        </w:rPr>
        <w:t>Job Title</w:t>
      </w:r>
      <w:r w:rsidRPr="000C173D">
        <w:rPr>
          <w:rFonts w:ascii="Arial" w:hAnsi="Arial" w:cs="Arial"/>
          <w:b/>
          <w:sz w:val="22"/>
          <w:szCs w:val="22"/>
        </w:rPr>
        <w:tab/>
      </w:r>
      <w:r w:rsidR="000C173D">
        <w:rPr>
          <w:rFonts w:ascii="Arial" w:hAnsi="Arial" w:cs="Arial"/>
          <w:b/>
          <w:sz w:val="22"/>
          <w:szCs w:val="22"/>
        </w:rPr>
        <w:tab/>
      </w:r>
      <w:r w:rsidR="00C84C2F">
        <w:rPr>
          <w:rFonts w:ascii="Arial" w:hAnsi="Arial" w:cs="Arial"/>
          <w:sz w:val="22"/>
          <w:szCs w:val="22"/>
        </w:rPr>
        <w:t>Collections</w:t>
      </w:r>
      <w:r w:rsidRPr="000C173D">
        <w:rPr>
          <w:rFonts w:ascii="Arial" w:hAnsi="Arial" w:cs="Arial"/>
          <w:sz w:val="22"/>
          <w:szCs w:val="22"/>
        </w:rPr>
        <w:t xml:space="preserve"> </w:t>
      </w:r>
      <w:r w:rsidR="00940A2F">
        <w:rPr>
          <w:rFonts w:ascii="Arial" w:hAnsi="Arial" w:cs="Arial"/>
          <w:sz w:val="22"/>
          <w:szCs w:val="22"/>
        </w:rPr>
        <w:t>Assistant</w:t>
      </w:r>
      <w:r w:rsidR="00B55C79" w:rsidRPr="000C173D">
        <w:rPr>
          <w:rFonts w:ascii="Arial" w:hAnsi="Arial" w:cs="Arial"/>
          <w:sz w:val="22"/>
          <w:szCs w:val="22"/>
        </w:rPr>
        <w:t xml:space="preserve"> </w:t>
      </w:r>
    </w:p>
    <w:p w14:paraId="5068D0FB" w14:textId="4212E573" w:rsidR="003F479E" w:rsidRDefault="00940A2F" w:rsidP="00FC0187">
      <w:pPr>
        <w:pStyle w:val="NoSpacing"/>
        <w:spacing w:after="80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Main </w:t>
      </w:r>
      <w:r w:rsidR="003F479E" w:rsidRPr="000C173D">
        <w:rPr>
          <w:rFonts w:ascii="Arial" w:hAnsi="Arial" w:cs="Arial"/>
          <w:b/>
          <w:sz w:val="22"/>
          <w:szCs w:val="22"/>
        </w:rPr>
        <w:t>Purpose</w:t>
      </w:r>
      <w:r w:rsidR="003F479E" w:rsidRPr="000C173D">
        <w:rPr>
          <w:rFonts w:ascii="Arial" w:hAnsi="Arial" w:cs="Arial"/>
          <w:b/>
          <w:sz w:val="22"/>
          <w:szCs w:val="22"/>
        </w:rPr>
        <w:tab/>
      </w:r>
      <w:r w:rsidR="003F479E" w:rsidRPr="000C173D">
        <w:rPr>
          <w:rFonts w:ascii="Arial" w:hAnsi="Arial" w:cs="Arial"/>
          <w:sz w:val="22"/>
          <w:szCs w:val="22"/>
        </w:rPr>
        <w:t>To support RAM</w:t>
      </w:r>
      <w:r w:rsidR="003F479E">
        <w:rPr>
          <w:rFonts w:ascii="Arial" w:hAnsi="Arial" w:cs="Arial"/>
          <w:sz w:val="22"/>
          <w:szCs w:val="22"/>
        </w:rPr>
        <w:t xml:space="preserve">’s </w:t>
      </w:r>
      <w:r w:rsidR="00823FBF">
        <w:rPr>
          <w:rFonts w:ascii="Arial" w:hAnsi="Arial" w:cs="Arial"/>
          <w:sz w:val="22"/>
          <w:szCs w:val="22"/>
        </w:rPr>
        <w:t>Collections Management work through the maintenance and development of collections information and</w:t>
      </w:r>
      <w:r w:rsidR="005929F2">
        <w:rPr>
          <w:rFonts w:ascii="Arial" w:hAnsi="Arial" w:cs="Arial"/>
          <w:sz w:val="22"/>
          <w:szCs w:val="22"/>
        </w:rPr>
        <w:t xml:space="preserve"> the</w:t>
      </w:r>
      <w:r w:rsidR="00823FBF">
        <w:rPr>
          <w:rFonts w:ascii="Arial" w:hAnsi="Arial" w:cs="Arial"/>
          <w:sz w:val="22"/>
          <w:szCs w:val="22"/>
        </w:rPr>
        <w:t xml:space="preserve"> implementation of collections</w:t>
      </w:r>
      <w:r w:rsidR="005929F2">
        <w:rPr>
          <w:rFonts w:ascii="Arial" w:hAnsi="Arial" w:cs="Arial"/>
          <w:sz w:val="22"/>
          <w:szCs w:val="22"/>
        </w:rPr>
        <w:t xml:space="preserve"> management</w:t>
      </w:r>
      <w:r w:rsidR="00823FBF">
        <w:rPr>
          <w:rFonts w:ascii="Arial" w:hAnsi="Arial" w:cs="Arial"/>
          <w:sz w:val="22"/>
          <w:szCs w:val="22"/>
        </w:rPr>
        <w:t xml:space="preserve"> procedures</w:t>
      </w:r>
      <w:r w:rsidR="00CC6556">
        <w:rPr>
          <w:rFonts w:ascii="Arial" w:hAnsi="Arial" w:cs="Arial"/>
          <w:sz w:val="22"/>
          <w:szCs w:val="22"/>
        </w:rPr>
        <w:t xml:space="preserve">. </w:t>
      </w:r>
      <w:r w:rsidR="00DE36CD">
        <w:rPr>
          <w:rFonts w:ascii="Arial" w:hAnsi="Arial" w:cs="Arial"/>
          <w:sz w:val="22"/>
          <w:szCs w:val="22"/>
        </w:rPr>
        <w:t xml:space="preserve">While the majority of time will be spent with the objects collection, the </w:t>
      </w:r>
      <w:r w:rsidR="006B17AB">
        <w:rPr>
          <w:rFonts w:ascii="Arial" w:hAnsi="Arial" w:cs="Arial"/>
          <w:sz w:val="22"/>
          <w:szCs w:val="22"/>
        </w:rPr>
        <w:t>post holder</w:t>
      </w:r>
      <w:r w:rsidR="00DE36CD">
        <w:rPr>
          <w:rFonts w:ascii="Arial" w:hAnsi="Arial" w:cs="Arial"/>
          <w:sz w:val="22"/>
          <w:szCs w:val="22"/>
        </w:rPr>
        <w:t xml:space="preserve"> will also </w:t>
      </w:r>
      <w:r w:rsidR="006B17AB">
        <w:rPr>
          <w:rFonts w:ascii="Arial" w:hAnsi="Arial" w:cs="Arial"/>
          <w:sz w:val="22"/>
          <w:szCs w:val="22"/>
        </w:rPr>
        <w:t>work with</w:t>
      </w:r>
      <w:r w:rsidR="00DE36CD">
        <w:rPr>
          <w:rFonts w:ascii="Arial" w:hAnsi="Arial" w:cs="Arial"/>
          <w:sz w:val="22"/>
          <w:szCs w:val="22"/>
        </w:rPr>
        <w:t xml:space="preserve"> archive collections where required (for example </w:t>
      </w:r>
      <w:r w:rsidR="00BD6500">
        <w:rPr>
          <w:rFonts w:ascii="Arial" w:hAnsi="Arial" w:cs="Arial"/>
          <w:sz w:val="22"/>
          <w:szCs w:val="22"/>
        </w:rPr>
        <w:t xml:space="preserve">processing </w:t>
      </w:r>
      <w:r w:rsidR="00DE36CD">
        <w:rPr>
          <w:rFonts w:ascii="Arial" w:hAnsi="Arial" w:cs="Arial"/>
          <w:sz w:val="22"/>
          <w:szCs w:val="22"/>
        </w:rPr>
        <w:t>new donations)</w:t>
      </w:r>
      <w:r w:rsidR="006B17AB">
        <w:rPr>
          <w:rFonts w:ascii="Arial" w:hAnsi="Arial" w:cs="Arial"/>
          <w:sz w:val="22"/>
          <w:szCs w:val="22"/>
        </w:rPr>
        <w:t>.</w:t>
      </w:r>
    </w:p>
    <w:p w14:paraId="2C1977AD" w14:textId="3BC39187" w:rsidR="000C173D" w:rsidRDefault="000C173D" w:rsidP="00FC0187">
      <w:pPr>
        <w:pStyle w:val="NoSpacing"/>
        <w:spacing w:after="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Contract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23FBF">
        <w:rPr>
          <w:rFonts w:ascii="Arial" w:hAnsi="Arial" w:cs="Arial"/>
          <w:sz w:val="22"/>
          <w:szCs w:val="22"/>
        </w:rPr>
        <w:t xml:space="preserve">Permanent </w:t>
      </w:r>
    </w:p>
    <w:p w14:paraId="6B5B9E12" w14:textId="3294C082" w:rsidR="0087653F" w:rsidRDefault="0087653F" w:rsidP="00FC0187">
      <w:pPr>
        <w:pStyle w:val="NoSpacing"/>
        <w:spacing w:after="80"/>
        <w:rPr>
          <w:rFonts w:ascii="Arial" w:hAnsi="Arial" w:cs="Arial"/>
          <w:sz w:val="22"/>
          <w:szCs w:val="22"/>
        </w:rPr>
      </w:pPr>
      <w:r w:rsidRPr="000C173D">
        <w:rPr>
          <w:rFonts w:ascii="Arial" w:hAnsi="Arial" w:cs="Arial"/>
          <w:b/>
          <w:sz w:val="22"/>
          <w:szCs w:val="22"/>
        </w:rPr>
        <w:t>Job Location</w:t>
      </w:r>
      <w:r w:rsidRPr="000C173D">
        <w:rPr>
          <w:rFonts w:ascii="Arial" w:hAnsi="Arial" w:cs="Arial"/>
          <w:b/>
          <w:sz w:val="22"/>
          <w:szCs w:val="22"/>
        </w:rPr>
        <w:tab/>
      </w:r>
      <w:r w:rsidR="00940A2F">
        <w:rPr>
          <w:rFonts w:ascii="Arial" w:hAnsi="Arial" w:cs="Arial"/>
          <w:b/>
          <w:sz w:val="22"/>
          <w:szCs w:val="22"/>
        </w:rPr>
        <w:tab/>
      </w:r>
      <w:r w:rsidR="00B55C79" w:rsidRPr="000C173D">
        <w:rPr>
          <w:rFonts w:ascii="Arial" w:hAnsi="Arial" w:cs="Arial"/>
          <w:sz w:val="22"/>
          <w:szCs w:val="22"/>
        </w:rPr>
        <w:t>Wood Road</w:t>
      </w:r>
      <w:r w:rsidR="008B4463">
        <w:rPr>
          <w:rFonts w:ascii="Arial" w:hAnsi="Arial" w:cs="Arial"/>
          <w:sz w:val="22"/>
          <w:szCs w:val="22"/>
        </w:rPr>
        <w:t xml:space="preserve"> </w:t>
      </w:r>
      <w:r w:rsidRPr="000C173D">
        <w:rPr>
          <w:rFonts w:ascii="Arial" w:hAnsi="Arial" w:cs="Arial"/>
          <w:sz w:val="22"/>
          <w:szCs w:val="22"/>
        </w:rPr>
        <w:t>/</w:t>
      </w:r>
      <w:r w:rsidR="00A04A53">
        <w:rPr>
          <w:rFonts w:ascii="Arial" w:hAnsi="Arial" w:cs="Arial"/>
          <w:sz w:val="22"/>
          <w:szCs w:val="22"/>
        </w:rPr>
        <w:t xml:space="preserve"> </w:t>
      </w:r>
      <w:r w:rsidRPr="000C173D">
        <w:rPr>
          <w:rFonts w:ascii="Arial" w:hAnsi="Arial" w:cs="Arial"/>
          <w:sz w:val="22"/>
          <w:szCs w:val="22"/>
        </w:rPr>
        <w:t>Larkhill</w:t>
      </w:r>
      <w:r w:rsidR="008B4463">
        <w:rPr>
          <w:rFonts w:ascii="Arial" w:hAnsi="Arial" w:cs="Arial"/>
          <w:sz w:val="22"/>
          <w:szCs w:val="22"/>
        </w:rPr>
        <w:t xml:space="preserve"> </w:t>
      </w:r>
      <w:r w:rsidR="00B55C79" w:rsidRPr="000C173D">
        <w:rPr>
          <w:rFonts w:ascii="Arial" w:hAnsi="Arial" w:cs="Arial"/>
          <w:sz w:val="22"/>
          <w:szCs w:val="22"/>
        </w:rPr>
        <w:t>/</w:t>
      </w:r>
      <w:r w:rsidR="00A04A5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5C79" w:rsidRPr="000C173D">
        <w:rPr>
          <w:rFonts w:ascii="Arial" w:hAnsi="Arial" w:cs="Arial"/>
          <w:sz w:val="22"/>
          <w:szCs w:val="22"/>
        </w:rPr>
        <w:t>Netheravon</w:t>
      </w:r>
      <w:proofErr w:type="spellEnd"/>
      <w:r w:rsidR="008B4463">
        <w:rPr>
          <w:rFonts w:ascii="Arial" w:hAnsi="Arial" w:cs="Arial"/>
          <w:sz w:val="22"/>
          <w:szCs w:val="22"/>
        </w:rPr>
        <w:t xml:space="preserve"> </w:t>
      </w:r>
      <w:r w:rsidR="00B55C79" w:rsidRPr="000C173D">
        <w:rPr>
          <w:rFonts w:ascii="Arial" w:hAnsi="Arial" w:cs="Arial"/>
          <w:sz w:val="22"/>
          <w:szCs w:val="22"/>
        </w:rPr>
        <w:t>/</w:t>
      </w:r>
      <w:r w:rsidR="00A04A53">
        <w:rPr>
          <w:rFonts w:ascii="Arial" w:hAnsi="Arial" w:cs="Arial"/>
          <w:sz w:val="22"/>
          <w:szCs w:val="22"/>
        </w:rPr>
        <w:t xml:space="preserve"> </w:t>
      </w:r>
      <w:r w:rsidR="008B4463">
        <w:rPr>
          <w:rFonts w:ascii="Arial" w:hAnsi="Arial" w:cs="Arial"/>
          <w:sz w:val="22"/>
          <w:szCs w:val="22"/>
        </w:rPr>
        <w:t>Amesbury</w:t>
      </w:r>
    </w:p>
    <w:p w14:paraId="7E231C72" w14:textId="4A370769" w:rsidR="00BB1040" w:rsidRPr="000C173D" w:rsidRDefault="00BB1040" w:rsidP="00FC0187">
      <w:pPr>
        <w:pStyle w:val="NoSpacing"/>
        <w:spacing w:after="80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It may occasionally be necessary to travel to other locations within the UK, for example when assisting with audits of items</w:t>
      </w:r>
      <w:r w:rsidR="00FC0187">
        <w:rPr>
          <w:rFonts w:ascii="Arial" w:hAnsi="Arial" w:cs="Arial"/>
          <w:sz w:val="22"/>
          <w:szCs w:val="22"/>
        </w:rPr>
        <w:t xml:space="preserve"> out</w:t>
      </w:r>
      <w:r>
        <w:rPr>
          <w:rFonts w:ascii="Arial" w:hAnsi="Arial" w:cs="Arial"/>
          <w:sz w:val="22"/>
          <w:szCs w:val="22"/>
        </w:rPr>
        <w:t xml:space="preserve"> on loan </w:t>
      </w:r>
    </w:p>
    <w:p w14:paraId="7B557EB4" w14:textId="59E1E4D8" w:rsidR="00B55C79" w:rsidRDefault="0087653F" w:rsidP="00FC0187">
      <w:pPr>
        <w:pStyle w:val="NoSpacing"/>
        <w:spacing w:after="80" w:line="264" w:lineRule="auto"/>
        <w:ind w:left="2127" w:hanging="2127"/>
        <w:rPr>
          <w:rFonts w:ascii="Arial" w:hAnsi="Arial" w:cs="Arial"/>
          <w:sz w:val="22"/>
          <w:szCs w:val="22"/>
        </w:rPr>
      </w:pPr>
      <w:r w:rsidRPr="000C173D">
        <w:rPr>
          <w:rFonts w:ascii="Arial" w:hAnsi="Arial" w:cs="Arial"/>
          <w:b/>
          <w:sz w:val="22"/>
          <w:szCs w:val="22"/>
        </w:rPr>
        <w:t>Hours</w:t>
      </w:r>
      <w:r w:rsidRPr="000C173D">
        <w:rPr>
          <w:rFonts w:ascii="Arial" w:hAnsi="Arial" w:cs="Arial"/>
          <w:b/>
          <w:sz w:val="22"/>
          <w:szCs w:val="22"/>
        </w:rPr>
        <w:tab/>
      </w:r>
      <w:r w:rsidR="00823FBF">
        <w:rPr>
          <w:rFonts w:ascii="Arial" w:hAnsi="Arial" w:cs="Arial"/>
          <w:sz w:val="22"/>
          <w:szCs w:val="22"/>
        </w:rPr>
        <w:t>Full time (37.5</w:t>
      </w:r>
      <w:r w:rsidR="001724EE">
        <w:rPr>
          <w:rFonts w:ascii="Arial" w:hAnsi="Arial" w:cs="Arial"/>
          <w:sz w:val="22"/>
          <w:szCs w:val="22"/>
        </w:rPr>
        <w:t xml:space="preserve"> hours per week</w:t>
      </w:r>
      <w:r w:rsidR="00823FBF">
        <w:rPr>
          <w:rFonts w:ascii="Arial" w:hAnsi="Arial" w:cs="Arial"/>
          <w:sz w:val="22"/>
          <w:szCs w:val="22"/>
        </w:rPr>
        <w:t>)</w:t>
      </w:r>
    </w:p>
    <w:p w14:paraId="19EAAE10" w14:textId="3F7DB947" w:rsidR="000C173D" w:rsidRDefault="00D872E2" w:rsidP="00FC0187">
      <w:pPr>
        <w:pStyle w:val="NoSpacing"/>
        <w:spacing w:after="80" w:line="264" w:lineRule="auto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C173D">
        <w:rPr>
          <w:rFonts w:ascii="Arial" w:hAnsi="Arial" w:cs="Arial"/>
          <w:sz w:val="22"/>
          <w:szCs w:val="22"/>
        </w:rPr>
        <w:t>Some weekend working will be required</w:t>
      </w:r>
    </w:p>
    <w:p w14:paraId="5B245A3A" w14:textId="28B2EA5C" w:rsidR="003F479E" w:rsidRPr="000C173D" w:rsidRDefault="003F479E" w:rsidP="00FC0187">
      <w:pPr>
        <w:pStyle w:val="NoSpacing"/>
        <w:spacing w:after="80" w:line="264" w:lineRule="auto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occasion it may be necessary to work more than eight hours in a day (all legal requirements will be observed)</w:t>
      </w:r>
      <w:r w:rsidR="004138D4">
        <w:rPr>
          <w:rFonts w:ascii="Arial" w:hAnsi="Arial" w:cs="Arial"/>
          <w:sz w:val="22"/>
          <w:szCs w:val="22"/>
        </w:rPr>
        <w:t xml:space="preserve"> or to attend outside normal office hours</w:t>
      </w:r>
      <w:r w:rsidR="00993A6F">
        <w:rPr>
          <w:rFonts w:ascii="Arial" w:hAnsi="Arial" w:cs="Arial"/>
          <w:sz w:val="22"/>
          <w:szCs w:val="22"/>
        </w:rPr>
        <w:t>, within the overall contracted hours</w:t>
      </w:r>
    </w:p>
    <w:p w14:paraId="323ED403" w14:textId="228C4300" w:rsidR="0087653F" w:rsidRDefault="00B55C79" w:rsidP="00FC0187">
      <w:pPr>
        <w:pStyle w:val="NoSpacing"/>
        <w:spacing w:after="80"/>
        <w:rPr>
          <w:rFonts w:ascii="Arial" w:hAnsi="Arial" w:cs="Arial"/>
          <w:sz w:val="22"/>
          <w:szCs w:val="22"/>
        </w:rPr>
      </w:pPr>
      <w:r w:rsidRPr="000C173D">
        <w:rPr>
          <w:rFonts w:ascii="Arial" w:hAnsi="Arial" w:cs="Arial"/>
          <w:b/>
          <w:sz w:val="22"/>
          <w:szCs w:val="22"/>
        </w:rPr>
        <w:t>Salary</w:t>
      </w:r>
      <w:r w:rsidR="00940A2F">
        <w:rPr>
          <w:rFonts w:ascii="Arial" w:hAnsi="Arial" w:cs="Arial"/>
          <w:b/>
          <w:sz w:val="22"/>
          <w:szCs w:val="22"/>
        </w:rPr>
        <w:tab/>
      </w:r>
      <w:r w:rsidRPr="000C173D">
        <w:rPr>
          <w:rFonts w:ascii="Arial" w:hAnsi="Arial" w:cs="Arial"/>
          <w:b/>
          <w:sz w:val="22"/>
          <w:szCs w:val="22"/>
        </w:rPr>
        <w:tab/>
      </w:r>
      <w:r w:rsidRPr="000C173D">
        <w:rPr>
          <w:rFonts w:ascii="Arial" w:hAnsi="Arial" w:cs="Arial"/>
          <w:b/>
          <w:sz w:val="22"/>
          <w:szCs w:val="22"/>
        </w:rPr>
        <w:tab/>
      </w:r>
      <w:r w:rsidR="004138D4">
        <w:rPr>
          <w:rFonts w:ascii="Arial" w:hAnsi="Arial" w:cs="Arial"/>
          <w:sz w:val="22"/>
          <w:szCs w:val="22"/>
        </w:rPr>
        <w:t>£</w:t>
      </w:r>
      <w:r w:rsidR="00CD7B79">
        <w:rPr>
          <w:rFonts w:ascii="Arial" w:hAnsi="Arial" w:cs="Arial"/>
          <w:sz w:val="22"/>
          <w:szCs w:val="22"/>
        </w:rPr>
        <w:t>26,</w:t>
      </w:r>
      <w:r w:rsidR="00940A2F">
        <w:rPr>
          <w:rFonts w:ascii="Arial" w:hAnsi="Arial" w:cs="Arial"/>
          <w:sz w:val="22"/>
          <w:szCs w:val="22"/>
        </w:rPr>
        <w:t>227</w:t>
      </w:r>
      <w:r w:rsidR="00A04A53">
        <w:rPr>
          <w:rFonts w:ascii="Arial" w:hAnsi="Arial" w:cs="Arial"/>
          <w:sz w:val="22"/>
          <w:szCs w:val="22"/>
        </w:rPr>
        <w:t xml:space="preserve"> </w:t>
      </w:r>
    </w:p>
    <w:p w14:paraId="493B1C2A" w14:textId="421E4E84" w:rsidR="00D872E2" w:rsidRPr="000C173D" w:rsidRDefault="00D872E2" w:rsidP="00FC0187">
      <w:pPr>
        <w:pStyle w:val="NoSpacing"/>
        <w:spacing w:after="80"/>
        <w:rPr>
          <w:rFonts w:ascii="Arial" w:hAnsi="Arial" w:cs="Arial"/>
          <w:sz w:val="22"/>
          <w:szCs w:val="22"/>
        </w:rPr>
      </w:pPr>
      <w:r w:rsidRPr="00D872E2">
        <w:rPr>
          <w:rFonts w:ascii="Arial" w:hAnsi="Arial" w:cs="Arial"/>
          <w:b/>
          <w:bCs/>
          <w:sz w:val="22"/>
          <w:szCs w:val="22"/>
        </w:rPr>
        <w:t>Holidays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3FBF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days of paid annual leave</w:t>
      </w:r>
      <w:r w:rsidR="00823FBF">
        <w:rPr>
          <w:rFonts w:ascii="Arial" w:hAnsi="Arial" w:cs="Arial"/>
          <w:sz w:val="22"/>
          <w:szCs w:val="22"/>
        </w:rPr>
        <w:t>, increasing to 26 days after five years</w:t>
      </w:r>
    </w:p>
    <w:p w14:paraId="6ADAA3FC" w14:textId="4C2C7F2D" w:rsidR="00F80A19" w:rsidRPr="000C173D" w:rsidRDefault="00B55C79" w:rsidP="00FC0187">
      <w:pPr>
        <w:pStyle w:val="NoSpacing"/>
        <w:spacing w:after="80"/>
        <w:rPr>
          <w:rFonts w:ascii="Arial" w:hAnsi="Arial" w:cs="Arial"/>
          <w:sz w:val="22"/>
          <w:szCs w:val="22"/>
        </w:rPr>
      </w:pPr>
      <w:r w:rsidRPr="000C173D">
        <w:rPr>
          <w:rFonts w:ascii="Arial" w:hAnsi="Arial" w:cs="Arial"/>
          <w:b/>
          <w:sz w:val="22"/>
          <w:szCs w:val="22"/>
        </w:rPr>
        <w:t>Line Management</w:t>
      </w:r>
      <w:r w:rsidRPr="000C173D">
        <w:rPr>
          <w:rFonts w:ascii="Arial" w:hAnsi="Arial" w:cs="Arial"/>
          <w:b/>
          <w:sz w:val="22"/>
          <w:szCs w:val="22"/>
        </w:rPr>
        <w:tab/>
      </w:r>
      <w:r w:rsidRPr="000C173D">
        <w:rPr>
          <w:rFonts w:ascii="Arial" w:hAnsi="Arial" w:cs="Arial"/>
          <w:sz w:val="22"/>
          <w:szCs w:val="22"/>
        </w:rPr>
        <w:t xml:space="preserve">The </w:t>
      </w:r>
      <w:r w:rsidR="00CD7B79">
        <w:rPr>
          <w:rFonts w:ascii="Arial" w:hAnsi="Arial" w:cs="Arial"/>
          <w:sz w:val="22"/>
          <w:szCs w:val="22"/>
        </w:rPr>
        <w:t>Collections</w:t>
      </w:r>
      <w:r w:rsidRPr="000C173D">
        <w:rPr>
          <w:rFonts w:ascii="Arial" w:hAnsi="Arial" w:cs="Arial"/>
          <w:sz w:val="22"/>
          <w:szCs w:val="22"/>
        </w:rPr>
        <w:t xml:space="preserve"> </w:t>
      </w:r>
      <w:r w:rsidR="00940A2F">
        <w:rPr>
          <w:rFonts w:ascii="Arial" w:hAnsi="Arial" w:cs="Arial"/>
          <w:sz w:val="22"/>
          <w:szCs w:val="22"/>
        </w:rPr>
        <w:t>Assistant</w:t>
      </w:r>
      <w:r w:rsidRPr="000C173D">
        <w:rPr>
          <w:rFonts w:ascii="Arial" w:hAnsi="Arial" w:cs="Arial"/>
          <w:sz w:val="22"/>
          <w:szCs w:val="22"/>
        </w:rPr>
        <w:t xml:space="preserve"> will report to the Collections Manager</w:t>
      </w:r>
    </w:p>
    <w:p w14:paraId="56532340" w14:textId="79F32479" w:rsidR="00F80A19" w:rsidRPr="000C173D" w:rsidRDefault="00B55C79" w:rsidP="00FC0187">
      <w:pPr>
        <w:pStyle w:val="NoSpacing"/>
        <w:spacing w:after="80"/>
        <w:rPr>
          <w:rFonts w:ascii="Arial" w:hAnsi="Arial" w:cs="Arial"/>
          <w:b/>
          <w:sz w:val="22"/>
          <w:szCs w:val="22"/>
        </w:rPr>
      </w:pPr>
      <w:r w:rsidRPr="000C173D">
        <w:rPr>
          <w:rFonts w:ascii="Arial" w:hAnsi="Arial" w:cs="Arial"/>
          <w:b/>
          <w:sz w:val="22"/>
          <w:szCs w:val="22"/>
        </w:rPr>
        <w:t>Principal</w:t>
      </w:r>
      <w:r w:rsidR="00F80A19" w:rsidRPr="000C173D">
        <w:rPr>
          <w:rFonts w:ascii="Arial" w:hAnsi="Arial" w:cs="Arial"/>
          <w:b/>
          <w:sz w:val="22"/>
          <w:szCs w:val="22"/>
        </w:rPr>
        <w:t xml:space="preserve"> Responsibilities</w:t>
      </w:r>
    </w:p>
    <w:p w14:paraId="05E01449" w14:textId="00A284D1" w:rsidR="00CD7B79" w:rsidRDefault="002B1E0E" w:rsidP="00FC0187">
      <w:pPr>
        <w:pStyle w:val="NoSpacing"/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acquisitions</w:t>
      </w:r>
      <w:r w:rsidR="00876CB5">
        <w:rPr>
          <w:rFonts w:ascii="Arial" w:hAnsi="Arial" w:cs="Arial"/>
          <w:sz w:val="22"/>
          <w:szCs w:val="22"/>
        </w:rPr>
        <w:t xml:space="preserve"> (both objects and archives)</w:t>
      </w:r>
      <w:r>
        <w:rPr>
          <w:rFonts w:ascii="Arial" w:hAnsi="Arial" w:cs="Arial"/>
          <w:sz w:val="22"/>
          <w:szCs w:val="22"/>
        </w:rPr>
        <w:t>:</w:t>
      </w:r>
    </w:p>
    <w:p w14:paraId="081F2E67" w14:textId="3CC66721" w:rsidR="002B1E0E" w:rsidRDefault="002B1E0E" w:rsidP="00FC0187">
      <w:pPr>
        <w:pStyle w:val="NoSpacing"/>
        <w:numPr>
          <w:ilvl w:val="0"/>
          <w:numId w:val="9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Managing </w:t>
      </w:r>
      <w:r w:rsidR="005929F2">
        <w:rPr>
          <w:rFonts w:ascii="Arial" w:hAnsi="Arial" w:cs="Arial"/>
          <w:sz w:val="22"/>
          <w:szCs w:val="22"/>
        </w:rPr>
        <w:t xml:space="preserve">RAM’s </w:t>
      </w:r>
      <w:r>
        <w:rPr>
          <w:rFonts w:ascii="Arial" w:hAnsi="Arial" w:cs="Arial"/>
          <w:sz w:val="22"/>
          <w:szCs w:val="22"/>
        </w:rPr>
        <w:t>new donations procedure from start to finish</w:t>
      </w:r>
    </w:p>
    <w:p w14:paraId="1F8ED374" w14:textId="7D5D3321" w:rsidR="002B1E0E" w:rsidRDefault="002B1E0E" w:rsidP="00FC0187">
      <w:pPr>
        <w:pStyle w:val="NoSpacing"/>
        <w:numPr>
          <w:ilvl w:val="0"/>
          <w:numId w:val="9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Liaison with donors and potential donors</w:t>
      </w:r>
    </w:p>
    <w:p w14:paraId="6436A019" w14:textId="3DBE4D15" w:rsidR="002B1E0E" w:rsidRDefault="002B1E0E" w:rsidP="00FC0187">
      <w:pPr>
        <w:pStyle w:val="NoSpacing"/>
        <w:numPr>
          <w:ilvl w:val="0"/>
          <w:numId w:val="9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Arranging receipt and transportation of new donations</w:t>
      </w:r>
    </w:p>
    <w:p w14:paraId="7DD6DE42" w14:textId="37197FB1" w:rsidR="002B1E0E" w:rsidRDefault="002B1E0E" w:rsidP="00FC0187">
      <w:pPr>
        <w:pStyle w:val="NoSpacing"/>
        <w:numPr>
          <w:ilvl w:val="0"/>
          <w:numId w:val="9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Object entry forms</w:t>
      </w:r>
    </w:p>
    <w:p w14:paraId="23B8F82C" w14:textId="466DAA3D" w:rsidR="002B1E0E" w:rsidRDefault="002B1E0E" w:rsidP="00FC0187">
      <w:pPr>
        <w:pStyle w:val="NoSpacing"/>
        <w:numPr>
          <w:ilvl w:val="0"/>
          <w:numId w:val="9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Creating </w:t>
      </w:r>
      <w:r w:rsidR="00876CB5">
        <w:rPr>
          <w:rFonts w:ascii="Arial" w:hAnsi="Arial" w:cs="Arial"/>
          <w:sz w:val="22"/>
          <w:szCs w:val="22"/>
        </w:rPr>
        <w:t xml:space="preserve">initial </w:t>
      </w:r>
      <w:r>
        <w:rPr>
          <w:rFonts w:ascii="Arial" w:hAnsi="Arial" w:cs="Arial"/>
          <w:sz w:val="22"/>
          <w:szCs w:val="22"/>
        </w:rPr>
        <w:t>object record</w:t>
      </w:r>
    </w:p>
    <w:p w14:paraId="10D75C2E" w14:textId="19998297" w:rsidR="002B1E0E" w:rsidRDefault="002B1E0E" w:rsidP="00FC0187">
      <w:pPr>
        <w:pStyle w:val="NoSpacing"/>
        <w:numPr>
          <w:ilvl w:val="0"/>
          <w:numId w:val="9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Making arrangements for packing and storage of new donations</w:t>
      </w:r>
    </w:p>
    <w:p w14:paraId="2033C1B8" w14:textId="59728453" w:rsidR="008253E2" w:rsidRDefault="00944372" w:rsidP="00FC0187">
      <w:pPr>
        <w:pStyle w:val="NoSpacing"/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Cataloguing:</w:t>
      </w:r>
    </w:p>
    <w:p w14:paraId="3657C3F2" w14:textId="3E706A9D" w:rsidR="005929F2" w:rsidRDefault="005929F2" w:rsidP="00FC0187">
      <w:pPr>
        <w:pStyle w:val="NoSpacing"/>
        <w:numPr>
          <w:ilvl w:val="0"/>
          <w:numId w:val="11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RAM’s cataloguing procedure from start to finish</w:t>
      </w:r>
    </w:p>
    <w:p w14:paraId="770625E6" w14:textId="723A017B" w:rsidR="00944372" w:rsidRDefault="00134FF6" w:rsidP="00FC0187">
      <w:pPr>
        <w:pStyle w:val="NoSpacing"/>
        <w:numPr>
          <w:ilvl w:val="0"/>
          <w:numId w:val="11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Managing, maintaining and developing RAM’s catalogue, using the Collections Management System (MODES)</w:t>
      </w:r>
    </w:p>
    <w:p w14:paraId="1D56EB4F" w14:textId="2338E665" w:rsidR="00134FF6" w:rsidRDefault="00134FF6" w:rsidP="00FC0187">
      <w:pPr>
        <w:pStyle w:val="NoSpacing"/>
        <w:numPr>
          <w:ilvl w:val="0"/>
          <w:numId w:val="11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Creating and updating catalogue records</w:t>
      </w:r>
    </w:p>
    <w:p w14:paraId="64D1BCD5" w14:textId="3496269B" w:rsidR="005929F2" w:rsidRPr="005929F2" w:rsidRDefault="00134FF6" w:rsidP="00FC0187">
      <w:pPr>
        <w:pStyle w:val="NoSpacing"/>
        <w:numPr>
          <w:ilvl w:val="0"/>
          <w:numId w:val="11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Updating object locations, conservation information</w:t>
      </w:r>
      <w:r w:rsidR="005929F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loans </w:t>
      </w:r>
      <w:r w:rsidR="005929F2">
        <w:rPr>
          <w:rFonts w:ascii="Arial" w:hAnsi="Arial" w:cs="Arial"/>
          <w:sz w:val="22"/>
          <w:szCs w:val="22"/>
        </w:rPr>
        <w:t>details and photographs</w:t>
      </w:r>
    </w:p>
    <w:p w14:paraId="6799C549" w14:textId="213E8F6B" w:rsidR="002B1E0E" w:rsidRDefault="002B1E0E" w:rsidP="00FC0187">
      <w:pPr>
        <w:pStyle w:val="NoSpacing"/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Loans management:</w:t>
      </w:r>
    </w:p>
    <w:p w14:paraId="34C76820" w14:textId="7B68ABA2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Managing </w:t>
      </w:r>
      <w:r w:rsidR="005929F2">
        <w:rPr>
          <w:rFonts w:ascii="Arial" w:hAnsi="Arial" w:cs="Arial"/>
          <w:sz w:val="22"/>
          <w:szCs w:val="22"/>
        </w:rPr>
        <w:t>RAM’s</w:t>
      </w:r>
      <w:r>
        <w:rPr>
          <w:rFonts w:ascii="Arial" w:hAnsi="Arial" w:cs="Arial"/>
          <w:sz w:val="22"/>
          <w:szCs w:val="22"/>
        </w:rPr>
        <w:t xml:space="preserve"> loans procedure from start to finish</w:t>
      </w:r>
    </w:p>
    <w:p w14:paraId="3D379E69" w14:textId="6C380E4C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Receiving enquiries about potential loans, and helping identify appropriate objects for loan</w:t>
      </w:r>
    </w:p>
    <w:p w14:paraId="026BCBC0" w14:textId="3BB51C06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Securing and recording approvals for loans</w:t>
      </w:r>
    </w:p>
    <w:p w14:paraId="5C9D4FA8" w14:textId="2CE981CF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Creating and maintaining loans files</w:t>
      </w:r>
    </w:p>
    <w:p w14:paraId="1A9A9E4A" w14:textId="60D5BACA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Liaison with borrowers (and with lenders in the case of loans in)</w:t>
      </w:r>
    </w:p>
    <w:p w14:paraId="5C300809" w14:textId="093D9570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Completing and issuing loan agreements and related documents</w:t>
      </w:r>
    </w:p>
    <w:p w14:paraId="103DA056" w14:textId="4ADECFC6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Arranging packing and transportation of loan items</w:t>
      </w:r>
    </w:p>
    <w:p w14:paraId="5B8E400B" w14:textId="347CEEF5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Obtaining and filing annual loan confirmations</w:t>
      </w:r>
    </w:p>
    <w:p w14:paraId="3C243451" w14:textId="53F7D3DA" w:rsidR="00FC0187" w:rsidRDefault="00FC0187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Assisting with audits of items out on loan</w:t>
      </w:r>
    </w:p>
    <w:p w14:paraId="74293076" w14:textId="691582BB" w:rsidR="002B1E0E" w:rsidRDefault="002B1E0E" w:rsidP="00FC0187">
      <w:pPr>
        <w:pStyle w:val="NoSpacing"/>
        <w:numPr>
          <w:ilvl w:val="0"/>
          <w:numId w:val="8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and documenting the return of items at the end of loans</w:t>
      </w:r>
    </w:p>
    <w:p w14:paraId="347BFAB3" w14:textId="70C054DC" w:rsidR="002B1E0E" w:rsidRDefault="002B1E0E" w:rsidP="00FC0187">
      <w:pPr>
        <w:pStyle w:val="NoSpacing"/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Other collections </w:t>
      </w:r>
      <w:r w:rsidR="00134FF6">
        <w:rPr>
          <w:rFonts w:ascii="Arial" w:hAnsi="Arial" w:cs="Arial"/>
          <w:sz w:val="22"/>
          <w:szCs w:val="22"/>
        </w:rPr>
        <w:t>management</w:t>
      </w:r>
      <w:r>
        <w:rPr>
          <w:rFonts w:ascii="Arial" w:hAnsi="Arial" w:cs="Arial"/>
          <w:sz w:val="22"/>
          <w:szCs w:val="22"/>
        </w:rPr>
        <w:t xml:space="preserve"> activities:</w:t>
      </w:r>
    </w:p>
    <w:p w14:paraId="134D7FC5" w14:textId="77777777" w:rsidR="002B1E0E" w:rsidRDefault="002B1E0E" w:rsidP="00FC0187">
      <w:pPr>
        <w:pStyle w:val="NoSpacing"/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Maintaining and developing object files system</w:t>
      </w:r>
    </w:p>
    <w:p w14:paraId="1F2B5AC5" w14:textId="51F4EAA2" w:rsidR="002B1E0E" w:rsidRDefault="002B1E0E" w:rsidP="00FC0187">
      <w:pPr>
        <w:pStyle w:val="NoSpacing"/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Filing condition reports, conservation records and other new information </w:t>
      </w:r>
    </w:p>
    <w:p w14:paraId="2533A71C" w14:textId="68BB7FE4" w:rsidR="00134FF6" w:rsidRDefault="00134FF6" w:rsidP="00FC0187">
      <w:pPr>
        <w:pStyle w:val="NoSpacing"/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Assisting with audits of items on loan or stored at RAM’s premises</w:t>
      </w:r>
    </w:p>
    <w:p w14:paraId="377E743A" w14:textId="67CE9544" w:rsidR="002B1E0E" w:rsidRDefault="002B1E0E" w:rsidP="00FC0187">
      <w:pPr>
        <w:pStyle w:val="NoSpacing"/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Investigating and resolving legacy issues including missing items</w:t>
      </w:r>
    </w:p>
    <w:p w14:paraId="51D77F6D" w14:textId="32094AA8" w:rsidR="00134FF6" w:rsidRDefault="00134FF6" w:rsidP="00FC0187">
      <w:pPr>
        <w:pStyle w:val="NoSpacing"/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Assisting with the movement of museum objects and other items within and between RAM’s various locations</w:t>
      </w:r>
    </w:p>
    <w:p w14:paraId="4E2EF376" w14:textId="301428B4" w:rsidR="005929F2" w:rsidRDefault="005929F2" w:rsidP="00FC0187">
      <w:pPr>
        <w:pStyle w:val="NoSpacing"/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Supporting other RAM staff and volunteers in use of the Collections Management System</w:t>
      </w:r>
    </w:p>
    <w:p w14:paraId="22D3EAC1" w14:textId="1683AE25" w:rsidR="00134FF6" w:rsidRDefault="00134FF6" w:rsidP="00FC0187">
      <w:pPr>
        <w:pStyle w:val="NoSpacing"/>
        <w:numPr>
          <w:ilvl w:val="0"/>
          <w:numId w:val="10"/>
        </w:numPr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Managing and supervising volunteers working on collections information activities</w:t>
      </w:r>
    </w:p>
    <w:p w14:paraId="7B4A0198" w14:textId="20224859" w:rsidR="002B1E0E" w:rsidRDefault="00134FF6" w:rsidP="00FC0187">
      <w:pPr>
        <w:pStyle w:val="NoSpacing"/>
        <w:spacing w:after="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activities:</w:t>
      </w:r>
    </w:p>
    <w:p w14:paraId="3984E63F" w14:textId="02E6C5AC" w:rsidR="00134FF6" w:rsidRDefault="00134FF6" w:rsidP="00FC0187">
      <w:pPr>
        <w:pStyle w:val="NoSpacing"/>
        <w:numPr>
          <w:ilvl w:val="0"/>
          <w:numId w:val="1"/>
        </w:numPr>
        <w:spacing w:after="80" w:line="264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Contribute to RAM’s social media and website by identifying and developing potential content ideas</w:t>
      </w:r>
      <w:r w:rsidR="005929F2">
        <w:rPr>
          <w:rFonts w:ascii="Arial" w:hAnsi="Arial" w:cs="Arial"/>
          <w:sz w:val="22"/>
          <w:szCs w:val="22"/>
        </w:rPr>
        <w:t xml:space="preserve"> reflecting collections management work</w:t>
      </w:r>
      <w:r>
        <w:rPr>
          <w:rFonts w:ascii="Arial" w:hAnsi="Arial" w:cs="Arial"/>
          <w:sz w:val="22"/>
          <w:szCs w:val="22"/>
        </w:rPr>
        <w:t>.</w:t>
      </w:r>
    </w:p>
    <w:p w14:paraId="12C2990C" w14:textId="5F862D4E" w:rsidR="00134FF6" w:rsidRDefault="00134FF6" w:rsidP="00FC0187">
      <w:pPr>
        <w:pStyle w:val="NoSpacing"/>
        <w:numPr>
          <w:ilvl w:val="0"/>
          <w:numId w:val="1"/>
        </w:numPr>
        <w:spacing w:after="80" w:line="264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Support occasional events and other public engagement activities both at RAM premises and elsewhere.</w:t>
      </w:r>
    </w:p>
    <w:p w14:paraId="475E2993" w14:textId="420D4952" w:rsidR="004138D4" w:rsidRDefault="004138D4" w:rsidP="00FC0187">
      <w:pPr>
        <w:pStyle w:val="NoSpacing"/>
        <w:numPr>
          <w:ilvl w:val="0"/>
          <w:numId w:val="1"/>
        </w:numPr>
        <w:spacing w:after="80" w:line="264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Act as </w:t>
      </w:r>
      <w:r w:rsidR="00134FF6">
        <w:rPr>
          <w:rFonts w:ascii="Arial" w:hAnsi="Arial" w:cs="Arial"/>
          <w:sz w:val="22"/>
          <w:szCs w:val="22"/>
        </w:rPr>
        <w:t>an alternative</w:t>
      </w:r>
      <w:r>
        <w:rPr>
          <w:rFonts w:ascii="Arial" w:hAnsi="Arial" w:cs="Arial"/>
          <w:sz w:val="22"/>
          <w:szCs w:val="22"/>
        </w:rPr>
        <w:t xml:space="preserve"> point of contact in the event that one of RAM’s intruder or fire alarm systems is triggered, attending the premises in question, conducting checks and liaising with </w:t>
      </w:r>
      <w:r w:rsidR="00E004F2">
        <w:rPr>
          <w:rFonts w:ascii="Arial" w:hAnsi="Arial" w:cs="Arial"/>
          <w:sz w:val="22"/>
          <w:szCs w:val="22"/>
        </w:rPr>
        <w:t>emergency services, contractors and neighbours as required (this may require attendance outside of normal office hours)</w:t>
      </w:r>
      <w:r w:rsidR="005E68E8">
        <w:rPr>
          <w:rFonts w:ascii="Arial" w:hAnsi="Arial" w:cs="Arial"/>
          <w:sz w:val="22"/>
          <w:szCs w:val="22"/>
        </w:rPr>
        <w:t>.</w:t>
      </w:r>
    </w:p>
    <w:p w14:paraId="074CC680" w14:textId="768AB34B" w:rsidR="00C303EE" w:rsidRPr="000C173D" w:rsidRDefault="00C303EE" w:rsidP="00FC0187">
      <w:pPr>
        <w:pStyle w:val="NoSpacing"/>
        <w:numPr>
          <w:ilvl w:val="0"/>
          <w:numId w:val="1"/>
        </w:numPr>
        <w:spacing w:after="80" w:line="264" w:lineRule="auto"/>
        <w:ind w:left="709"/>
        <w:rPr>
          <w:rFonts w:ascii="Arial" w:hAnsi="Arial" w:cs="Arial"/>
          <w:sz w:val="22"/>
          <w:szCs w:val="22"/>
        </w:rPr>
      </w:pPr>
      <w:r w:rsidRPr="000C173D">
        <w:rPr>
          <w:rFonts w:ascii="Arial" w:hAnsi="Arial" w:cs="Arial"/>
          <w:sz w:val="22"/>
          <w:szCs w:val="22"/>
        </w:rPr>
        <w:t>Any other reasonable task considered appropriate by the Co</w:t>
      </w:r>
      <w:r w:rsidR="000C173D">
        <w:rPr>
          <w:rFonts w:ascii="Arial" w:hAnsi="Arial" w:cs="Arial"/>
          <w:sz w:val="22"/>
          <w:szCs w:val="22"/>
        </w:rPr>
        <w:t>llections Manager</w:t>
      </w:r>
      <w:r w:rsidR="005E68E8">
        <w:rPr>
          <w:rFonts w:ascii="Arial" w:hAnsi="Arial" w:cs="Arial"/>
          <w:sz w:val="22"/>
          <w:szCs w:val="22"/>
        </w:rPr>
        <w:t>.</w:t>
      </w:r>
    </w:p>
    <w:p w14:paraId="5201D9C1" w14:textId="77777777" w:rsidR="00C058F9" w:rsidRPr="000C173D" w:rsidRDefault="00C058F9" w:rsidP="00FC0187">
      <w:pPr>
        <w:pStyle w:val="NoSpacing"/>
        <w:spacing w:after="80"/>
        <w:rPr>
          <w:rFonts w:ascii="Arial" w:hAnsi="Arial" w:cs="Arial"/>
          <w:b/>
          <w:sz w:val="22"/>
          <w:szCs w:val="22"/>
        </w:rPr>
      </w:pPr>
      <w:r w:rsidRPr="000C173D">
        <w:rPr>
          <w:rFonts w:ascii="Arial" w:hAnsi="Arial" w:cs="Arial"/>
          <w:b/>
          <w:sz w:val="22"/>
          <w:szCs w:val="22"/>
        </w:rPr>
        <w:t xml:space="preserve">Person </w:t>
      </w:r>
      <w:r w:rsidR="000C173D">
        <w:rPr>
          <w:rFonts w:ascii="Arial" w:hAnsi="Arial" w:cs="Arial"/>
          <w:b/>
          <w:sz w:val="22"/>
          <w:szCs w:val="22"/>
        </w:rPr>
        <w:t>Specification</w:t>
      </w:r>
      <w:r w:rsidRPr="000C173D">
        <w:rPr>
          <w:rFonts w:ascii="Arial" w:hAnsi="Arial" w:cs="Arial"/>
          <w:b/>
          <w:sz w:val="22"/>
          <w:szCs w:val="22"/>
        </w:rPr>
        <w:t>:</w:t>
      </w:r>
    </w:p>
    <w:p w14:paraId="04DB640A" w14:textId="39CA7C40" w:rsidR="001B1854" w:rsidRPr="001B1854" w:rsidRDefault="001B1854" w:rsidP="00FC0187">
      <w:pPr>
        <w:pStyle w:val="NoSpacing"/>
        <w:numPr>
          <w:ilvl w:val="0"/>
          <w:numId w:val="4"/>
        </w:numPr>
        <w:spacing w:after="80" w:line="264" w:lineRule="auto"/>
        <w:ind w:left="709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qualification</w:t>
      </w:r>
      <w:r w:rsidRPr="001B1854">
        <w:rPr>
          <w:rFonts w:ascii="Arial" w:hAnsi="Arial" w:cs="Arial"/>
          <w:bCs/>
          <w:sz w:val="22"/>
          <w:szCs w:val="22"/>
        </w:rPr>
        <w:t xml:space="preserve"> in a relevant subject, or equivalent museum, historical and research knowledge built up through experience</w:t>
      </w:r>
    </w:p>
    <w:p w14:paraId="563E64F4" w14:textId="64B4BEDC" w:rsidR="001B1854" w:rsidRPr="001B1854" w:rsidRDefault="001B1854" w:rsidP="00FC0187">
      <w:pPr>
        <w:pStyle w:val="NoSpacing"/>
        <w:numPr>
          <w:ilvl w:val="0"/>
          <w:numId w:val="4"/>
        </w:numPr>
        <w:spacing w:after="80" w:line="264" w:lineRule="auto"/>
        <w:ind w:left="709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 understanding of collections management procedures and documentation</w:t>
      </w:r>
    </w:p>
    <w:p w14:paraId="5C6B3237" w14:textId="45466CD8" w:rsidR="00134FF6" w:rsidRPr="001B1854" w:rsidRDefault="001B1854" w:rsidP="00FC0187">
      <w:pPr>
        <w:pStyle w:val="NoSpacing"/>
        <w:numPr>
          <w:ilvl w:val="0"/>
          <w:numId w:val="4"/>
        </w:numPr>
        <w:spacing w:after="80" w:line="264" w:lineRule="auto"/>
        <w:ind w:left="709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 genuine interest in military history</w:t>
      </w:r>
    </w:p>
    <w:p w14:paraId="28C10A50" w14:textId="2E5CB4AC" w:rsidR="001B1854" w:rsidRPr="00134FF6" w:rsidRDefault="001B1854" w:rsidP="00FC0187">
      <w:pPr>
        <w:pStyle w:val="NoSpacing"/>
        <w:numPr>
          <w:ilvl w:val="0"/>
          <w:numId w:val="4"/>
        </w:numPr>
        <w:spacing w:after="80" w:line="264" w:lineRule="auto"/>
        <w:ind w:left="709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Experience of working with a Collections Management System or other computer database</w:t>
      </w:r>
    </w:p>
    <w:p w14:paraId="6DFDD374" w14:textId="54BC71EB" w:rsidR="003F479E" w:rsidRPr="00A0362C" w:rsidRDefault="003F479E" w:rsidP="00FC0187">
      <w:pPr>
        <w:pStyle w:val="NoSpacing"/>
        <w:numPr>
          <w:ilvl w:val="0"/>
          <w:numId w:val="4"/>
        </w:numPr>
        <w:spacing w:after="80" w:line="264" w:lineRule="auto"/>
        <w:ind w:left="709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driving licence</w:t>
      </w:r>
    </w:p>
    <w:p w14:paraId="3DA5EF58" w14:textId="3A00C8EE" w:rsidR="00A0362C" w:rsidRPr="003F479E" w:rsidRDefault="00A0362C" w:rsidP="00FC0187">
      <w:pPr>
        <w:pStyle w:val="NoSpacing"/>
        <w:numPr>
          <w:ilvl w:val="0"/>
          <w:numId w:val="4"/>
        </w:numPr>
        <w:spacing w:after="80" w:line="264" w:lineRule="auto"/>
        <w:ind w:left="709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Able to undertake an active role including </w:t>
      </w:r>
      <w:r w:rsidR="00CD7B79">
        <w:rPr>
          <w:rFonts w:ascii="Arial" w:hAnsi="Arial" w:cs="Arial"/>
          <w:sz w:val="22"/>
          <w:szCs w:val="22"/>
        </w:rPr>
        <w:t>occasional</w:t>
      </w:r>
      <w:r>
        <w:rPr>
          <w:rFonts w:ascii="Arial" w:hAnsi="Arial" w:cs="Arial"/>
          <w:sz w:val="22"/>
          <w:szCs w:val="22"/>
        </w:rPr>
        <w:t xml:space="preserve"> lifting </w:t>
      </w:r>
    </w:p>
    <w:p w14:paraId="094E52E9" w14:textId="77777777" w:rsidR="00C303EE" w:rsidRPr="000C173D" w:rsidRDefault="000C173D" w:rsidP="00FC0187">
      <w:pPr>
        <w:pStyle w:val="NoSpacing"/>
        <w:numPr>
          <w:ilvl w:val="0"/>
          <w:numId w:val="4"/>
        </w:numPr>
        <w:spacing w:after="80" w:line="264" w:lineRule="auto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Basic literacy, numeracy and IT skills</w:t>
      </w:r>
    </w:p>
    <w:p w14:paraId="1CCF73F6" w14:textId="77777777" w:rsidR="00E004F2" w:rsidRDefault="00E004F2" w:rsidP="00FC0187">
      <w:pPr>
        <w:pStyle w:val="NoSpacing"/>
        <w:numPr>
          <w:ilvl w:val="0"/>
          <w:numId w:val="6"/>
        </w:numPr>
        <w:spacing w:after="80" w:line="264" w:lineRule="auto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interpersonal and verbal communication skills</w:t>
      </w:r>
    </w:p>
    <w:p w14:paraId="5DA06A80" w14:textId="77777777" w:rsidR="00A0362C" w:rsidRDefault="00A0362C" w:rsidP="00FC0187">
      <w:pPr>
        <w:pStyle w:val="NoSpacing"/>
        <w:numPr>
          <w:ilvl w:val="0"/>
          <w:numId w:val="6"/>
        </w:numPr>
        <w:spacing w:after="80" w:line="264" w:lineRule="auto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Enjoys working as part of a team, and contributing to the overall objectives and effectiveness of the team</w:t>
      </w:r>
    </w:p>
    <w:p w14:paraId="6E228AF0" w14:textId="77777777" w:rsidR="003F479E" w:rsidRPr="000C173D" w:rsidRDefault="003F479E" w:rsidP="00FC0187">
      <w:pPr>
        <w:pStyle w:val="NoSpacing"/>
        <w:numPr>
          <w:ilvl w:val="0"/>
          <w:numId w:val="6"/>
        </w:numPr>
        <w:spacing w:after="80" w:line="264" w:lineRule="auto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Able to work unsupervised when necessary</w:t>
      </w:r>
    </w:p>
    <w:p w14:paraId="3E38FC3E" w14:textId="77777777" w:rsidR="00A01E2A" w:rsidRDefault="003F479E" w:rsidP="00FC0187">
      <w:pPr>
        <w:pStyle w:val="NoSpacing"/>
        <w:numPr>
          <w:ilvl w:val="0"/>
          <w:numId w:val="6"/>
        </w:numPr>
        <w:spacing w:after="80" w:line="264" w:lineRule="auto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Able to work</w:t>
      </w:r>
      <w:r w:rsidR="00A01E2A" w:rsidRPr="000C173D">
        <w:rPr>
          <w:rFonts w:ascii="Arial" w:hAnsi="Arial" w:cs="Arial"/>
          <w:sz w:val="22"/>
          <w:szCs w:val="22"/>
        </w:rPr>
        <w:t xml:space="preserve"> within a busy environment</w:t>
      </w:r>
    </w:p>
    <w:p w14:paraId="2B31B576" w14:textId="77777777" w:rsidR="00A0362C" w:rsidRDefault="00A0362C" w:rsidP="00FC0187">
      <w:pPr>
        <w:pStyle w:val="NoSpacing"/>
        <w:numPr>
          <w:ilvl w:val="0"/>
          <w:numId w:val="6"/>
        </w:numPr>
        <w:spacing w:after="80" w:line="264" w:lineRule="auto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Organised and methodical approach to work, with good attention to detail</w:t>
      </w:r>
    </w:p>
    <w:p w14:paraId="2D0B28AA" w14:textId="77777777" w:rsidR="00A0362C" w:rsidRDefault="00A0362C" w:rsidP="00FC0187">
      <w:pPr>
        <w:pStyle w:val="NoSpacing"/>
        <w:numPr>
          <w:ilvl w:val="0"/>
          <w:numId w:val="6"/>
        </w:numPr>
        <w:spacing w:after="80" w:line="264" w:lineRule="auto"/>
        <w:ind w:left="709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Able to focus on tasks to completion, against agreed deadlines</w:t>
      </w:r>
    </w:p>
    <w:sectPr w:rsidR="00A0362C" w:rsidSect="007216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53F3" w14:textId="77777777" w:rsidR="00950A61" w:rsidRDefault="00950A61" w:rsidP="00993A6F">
      <w:pPr>
        <w:spacing w:after="0" w:line="240" w:lineRule="auto"/>
      </w:pPr>
      <w:r>
        <w:separator/>
      </w:r>
    </w:p>
  </w:endnote>
  <w:endnote w:type="continuationSeparator" w:id="0">
    <w:p w14:paraId="781DF3A3" w14:textId="77777777" w:rsidR="00950A61" w:rsidRDefault="00950A61" w:rsidP="0099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9013" w14:textId="53F9EBC3" w:rsidR="0072169F" w:rsidRPr="0072169F" w:rsidRDefault="0072169F" w:rsidP="0072169F">
    <w:pPr>
      <w:pStyle w:val="Footer"/>
      <w:pBdr>
        <w:top w:val="single" w:sz="4" w:space="1" w:color="auto"/>
      </w:pBdr>
      <w:tabs>
        <w:tab w:val="clear" w:pos="9026"/>
        <w:tab w:val="right" w:pos="9638"/>
      </w:tabs>
      <w:rPr>
        <w:rFonts w:ascii="Arial" w:hAnsi="Arial" w:cs="Arial"/>
        <w:sz w:val="20"/>
        <w:szCs w:val="20"/>
      </w:rPr>
    </w:pPr>
    <w:r w:rsidRPr="00993A6F">
      <w:rPr>
        <w:rFonts w:ascii="Arial" w:hAnsi="Arial" w:cs="Arial"/>
        <w:sz w:val="20"/>
        <w:szCs w:val="20"/>
      </w:rPr>
      <w:t>Roy</w:t>
    </w:r>
    <w:r>
      <w:rPr>
        <w:rFonts w:ascii="Arial" w:hAnsi="Arial" w:cs="Arial"/>
        <w:sz w:val="20"/>
        <w:szCs w:val="20"/>
      </w:rPr>
      <w:t xml:space="preserve">al Artillery Museum: Collections </w:t>
    </w:r>
    <w:r w:rsidR="00940A2F">
      <w:rPr>
        <w:rFonts w:ascii="Arial" w:hAnsi="Arial" w:cs="Arial"/>
        <w:sz w:val="20"/>
        <w:szCs w:val="20"/>
      </w:rPr>
      <w:t>Assistant</w:t>
    </w:r>
    <w:r>
      <w:rPr>
        <w:rFonts w:ascii="Arial" w:hAnsi="Arial" w:cs="Arial"/>
        <w:sz w:val="20"/>
        <w:szCs w:val="20"/>
      </w:rPr>
      <w:t xml:space="preserve"> Job Description</w:t>
    </w:r>
    <w:r w:rsidR="00940A2F">
      <w:rPr>
        <w:rFonts w:ascii="Arial" w:hAnsi="Arial" w:cs="Arial"/>
        <w:sz w:val="20"/>
        <w:szCs w:val="20"/>
      </w:rPr>
      <w:t xml:space="preserve">, </w:t>
    </w:r>
    <w:r w:rsidR="00BD6500">
      <w:rPr>
        <w:rFonts w:ascii="Arial" w:hAnsi="Arial" w:cs="Arial"/>
        <w:sz w:val="20"/>
        <w:szCs w:val="20"/>
      </w:rPr>
      <w:t>May</w:t>
    </w:r>
    <w:r w:rsidR="00940A2F">
      <w:rPr>
        <w:rFonts w:ascii="Arial" w:hAnsi="Arial" w:cs="Arial"/>
        <w:sz w:val="20"/>
        <w:szCs w:val="20"/>
      </w:rPr>
      <w:t xml:space="preserve"> 2026</w:t>
    </w:r>
    <w:r>
      <w:rPr>
        <w:rFonts w:ascii="Arial" w:hAnsi="Arial" w:cs="Arial"/>
        <w:sz w:val="20"/>
        <w:szCs w:val="20"/>
      </w:rPr>
      <w:tab/>
    </w:r>
    <w:r w:rsidRPr="00993A6F">
      <w:rPr>
        <w:rFonts w:ascii="Arial" w:hAnsi="Arial" w:cs="Arial"/>
        <w:sz w:val="20"/>
        <w:szCs w:val="20"/>
      </w:rPr>
      <w:t xml:space="preserve">Page </w:t>
    </w:r>
    <w:r w:rsidRPr="00993A6F">
      <w:rPr>
        <w:rFonts w:ascii="Arial" w:hAnsi="Arial" w:cs="Arial"/>
        <w:b/>
        <w:bCs/>
        <w:sz w:val="20"/>
        <w:szCs w:val="20"/>
      </w:rPr>
      <w:fldChar w:fldCharType="begin"/>
    </w:r>
    <w:r w:rsidRPr="00993A6F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993A6F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1</w:t>
    </w:r>
    <w:r w:rsidRPr="00993A6F">
      <w:rPr>
        <w:rFonts w:ascii="Arial" w:hAnsi="Arial" w:cs="Arial"/>
        <w:b/>
        <w:bCs/>
        <w:sz w:val="20"/>
        <w:szCs w:val="20"/>
      </w:rPr>
      <w:fldChar w:fldCharType="end"/>
    </w:r>
    <w:r w:rsidRPr="00993A6F">
      <w:rPr>
        <w:rFonts w:ascii="Arial" w:hAnsi="Arial" w:cs="Arial"/>
        <w:sz w:val="20"/>
        <w:szCs w:val="20"/>
      </w:rPr>
      <w:t xml:space="preserve"> of </w:t>
    </w:r>
    <w:r w:rsidRPr="00993A6F">
      <w:rPr>
        <w:rFonts w:ascii="Arial" w:hAnsi="Arial" w:cs="Arial"/>
        <w:b/>
        <w:bCs/>
        <w:sz w:val="20"/>
        <w:szCs w:val="20"/>
      </w:rPr>
      <w:fldChar w:fldCharType="begin"/>
    </w:r>
    <w:r w:rsidRPr="00993A6F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993A6F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noProof/>
        <w:sz w:val="20"/>
        <w:szCs w:val="20"/>
      </w:rPr>
      <w:t>2</w:t>
    </w:r>
    <w:r w:rsidRPr="00993A6F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3656" w14:textId="117C0E9F" w:rsidR="00993A6F" w:rsidRPr="00993A6F" w:rsidRDefault="00993A6F" w:rsidP="00993A6F">
    <w:pPr>
      <w:pStyle w:val="Footer"/>
      <w:pBdr>
        <w:top w:val="single" w:sz="4" w:space="1" w:color="auto"/>
      </w:pBdr>
      <w:tabs>
        <w:tab w:val="clear" w:pos="9026"/>
        <w:tab w:val="right" w:pos="9638"/>
      </w:tabs>
      <w:rPr>
        <w:rFonts w:ascii="Arial" w:hAnsi="Arial" w:cs="Arial"/>
        <w:sz w:val="20"/>
        <w:szCs w:val="20"/>
      </w:rPr>
    </w:pPr>
    <w:r w:rsidRPr="00993A6F">
      <w:rPr>
        <w:rFonts w:ascii="Arial" w:hAnsi="Arial" w:cs="Arial"/>
        <w:sz w:val="20"/>
        <w:szCs w:val="20"/>
      </w:rPr>
      <w:t>Roy</w:t>
    </w:r>
    <w:r>
      <w:rPr>
        <w:rFonts w:ascii="Arial" w:hAnsi="Arial" w:cs="Arial"/>
        <w:sz w:val="20"/>
        <w:szCs w:val="20"/>
      </w:rPr>
      <w:t xml:space="preserve">al Artillery Museum: </w:t>
    </w:r>
    <w:r w:rsidR="0072169F">
      <w:rPr>
        <w:rFonts w:ascii="Arial" w:hAnsi="Arial" w:cs="Arial"/>
        <w:sz w:val="20"/>
        <w:szCs w:val="20"/>
      </w:rPr>
      <w:t>Collections Officer</w:t>
    </w:r>
    <w:r>
      <w:rPr>
        <w:rFonts w:ascii="Arial" w:hAnsi="Arial" w:cs="Arial"/>
        <w:sz w:val="20"/>
        <w:szCs w:val="20"/>
      </w:rPr>
      <w:t xml:space="preserve"> Job Description</w:t>
    </w:r>
    <w:r>
      <w:rPr>
        <w:rFonts w:ascii="Arial" w:hAnsi="Arial" w:cs="Arial"/>
        <w:sz w:val="20"/>
        <w:szCs w:val="20"/>
      </w:rPr>
      <w:tab/>
    </w:r>
    <w:r w:rsidRPr="00993A6F">
      <w:rPr>
        <w:rFonts w:ascii="Arial" w:hAnsi="Arial" w:cs="Arial"/>
        <w:sz w:val="20"/>
        <w:szCs w:val="20"/>
      </w:rPr>
      <w:t xml:space="preserve">Page </w:t>
    </w:r>
    <w:r w:rsidRPr="00993A6F">
      <w:rPr>
        <w:rFonts w:ascii="Arial" w:hAnsi="Arial" w:cs="Arial"/>
        <w:b/>
        <w:bCs/>
        <w:sz w:val="20"/>
        <w:szCs w:val="20"/>
      </w:rPr>
      <w:fldChar w:fldCharType="begin"/>
    </w:r>
    <w:r w:rsidRPr="00993A6F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993A6F">
      <w:rPr>
        <w:rFonts w:ascii="Arial" w:hAnsi="Arial" w:cs="Arial"/>
        <w:b/>
        <w:bCs/>
        <w:sz w:val="20"/>
        <w:szCs w:val="20"/>
      </w:rPr>
      <w:fldChar w:fldCharType="separate"/>
    </w:r>
    <w:r w:rsidR="0072169F">
      <w:rPr>
        <w:rFonts w:ascii="Arial" w:hAnsi="Arial" w:cs="Arial"/>
        <w:b/>
        <w:bCs/>
        <w:noProof/>
        <w:sz w:val="20"/>
        <w:szCs w:val="20"/>
      </w:rPr>
      <w:t>1</w:t>
    </w:r>
    <w:r w:rsidRPr="00993A6F">
      <w:rPr>
        <w:rFonts w:ascii="Arial" w:hAnsi="Arial" w:cs="Arial"/>
        <w:b/>
        <w:bCs/>
        <w:sz w:val="20"/>
        <w:szCs w:val="20"/>
      </w:rPr>
      <w:fldChar w:fldCharType="end"/>
    </w:r>
    <w:r w:rsidRPr="00993A6F">
      <w:rPr>
        <w:rFonts w:ascii="Arial" w:hAnsi="Arial" w:cs="Arial"/>
        <w:sz w:val="20"/>
        <w:szCs w:val="20"/>
      </w:rPr>
      <w:t xml:space="preserve"> of </w:t>
    </w:r>
    <w:r w:rsidRPr="00993A6F">
      <w:rPr>
        <w:rFonts w:ascii="Arial" w:hAnsi="Arial" w:cs="Arial"/>
        <w:b/>
        <w:bCs/>
        <w:sz w:val="20"/>
        <w:szCs w:val="20"/>
      </w:rPr>
      <w:fldChar w:fldCharType="begin"/>
    </w:r>
    <w:r w:rsidRPr="00993A6F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993A6F">
      <w:rPr>
        <w:rFonts w:ascii="Arial" w:hAnsi="Arial" w:cs="Arial"/>
        <w:b/>
        <w:bCs/>
        <w:sz w:val="20"/>
        <w:szCs w:val="20"/>
      </w:rPr>
      <w:fldChar w:fldCharType="separate"/>
    </w:r>
    <w:r w:rsidR="0072169F">
      <w:rPr>
        <w:rFonts w:ascii="Arial" w:hAnsi="Arial" w:cs="Arial"/>
        <w:b/>
        <w:bCs/>
        <w:noProof/>
        <w:sz w:val="20"/>
        <w:szCs w:val="20"/>
      </w:rPr>
      <w:t>2</w:t>
    </w:r>
    <w:r w:rsidRPr="00993A6F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F5AA" w14:textId="77777777" w:rsidR="00950A61" w:rsidRDefault="00950A61" w:rsidP="00993A6F">
      <w:pPr>
        <w:spacing w:after="0" w:line="240" w:lineRule="auto"/>
      </w:pPr>
      <w:r>
        <w:separator/>
      </w:r>
    </w:p>
  </w:footnote>
  <w:footnote w:type="continuationSeparator" w:id="0">
    <w:p w14:paraId="2C5CA8DF" w14:textId="77777777" w:rsidR="00950A61" w:rsidRDefault="00950A61" w:rsidP="00993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6D68" w14:textId="536506B5" w:rsidR="00993A6F" w:rsidRDefault="00940A2F" w:rsidP="00993A6F">
    <w:pPr>
      <w:pStyle w:val="Header"/>
      <w:ind w:left="-1134"/>
    </w:pPr>
    <w:r>
      <w:rPr>
        <w:noProof/>
        <w:lang w:eastAsia="en-GB"/>
      </w:rPr>
      <w:drawing>
        <wp:inline distT="0" distB="0" distL="0" distR="0" wp14:anchorId="65BF3C32" wp14:editId="74754053">
          <wp:extent cx="2369127" cy="714375"/>
          <wp:effectExtent l="0" t="0" r="0" b="0"/>
          <wp:docPr id="1328460198" name="Picture 1" descr="A black and white logo with a cann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60198" name="Picture 1" descr="A black and white logo with a cann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942" cy="71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7C61" w14:textId="775520BB" w:rsidR="00993A6F" w:rsidRDefault="00993A6F" w:rsidP="00993A6F">
    <w:pPr>
      <w:pStyle w:val="Header"/>
      <w:ind w:left="-1134"/>
    </w:pPr>
    <w:r>
      <w:rPr>
        <w:noProof/>
        <w:lang w:eastAsia="en-GB"/>
      </w:rPr>
      <w:drawing>
        <wp:inline distT="0" distB="0" distL="0" distR="0" wp14:anchorId="17D5908F" wp14:editId="6CAC4D7A">
          <wp:extent cx="2369127" cy="714375"/>
          <wp:effectExtent l="0" t="0" r="0" b="0"/>
          <wp:docPr id="1" name="Picture 1" descr="A black and white logo with a cann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60198" name="Picture 1" descr="A black and white logo with a cann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942" cy="71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3E83"/>
    <w:multiLevelType w:val="hybridMultilevel"/>
    <w:tmpl w:val="EA8800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361CD8"/>
    <w:multiLevelType w:val="hybridMultilevel"/>
    <w:tmpl w:val="5D0AA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5520E"/>
    <w:multiLevelType w:val="hybridMultilevel"/>
    <w:tmpl w:val="558A1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6B7"/>
    <w:multiLevelType w:val="hybridMultilevel"/>
    <w:tmpl w:val="032280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DA0DA7"/>
    <w:multiLevelType w:val="hybridMultilevel"/>
    <w:tmpl w:val="E488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73500"/>
    <w:multiLevelType w:val="hybridMultilevel"/>
    <w:tmpl w:val="E1CCF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2403C"/>
    <w:multiLevelType w:val="hybridMultilevel"/>
    <w:tmpl w:val="E8DCF6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51060FB"/>
    <w:multiLevelType w:val="hybridMultilevel"/>
    <w:tmpl w:val="83E66D5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19775AA"/>
    <w:multiLevelType w:val="hybridMultilevel"/>
    <w:tmpl w:val="A22E40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3722670"/>
    <w:multiLevelType w:val="hybridMultilevel"/>
    <w:tmpl w:val="A64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434B6"/>
    <w:multiLevelType w:val="hybridMultilevel"/>
    <w:tmpl w:val="ADE83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916059">
    <w:abstractNumId w:val="8"/>
  </w:num>
  <w:num w:numId="2" w16cid:durableId="1484081130">
    <w:abstractNumId w:val="5"/>
  </w:num>
  <w:num w:numId="3" w16cid:durableId="1024329349">
    <w:abstractNumId w:val="3"/>
  </w:num>
  <w:num w:numId="4" w16cid:durableId="1527981505">
    <w:abstractNumId w:val="0"/>
  </w:num>
  <w:num w:numId="5" w16cid:durableId="1589920249">
    <w:abstractNumId w:val="1"/>
  </w:num>
  <w:num w:numId="6" w16cid:durableId="1951082511">
    <w:abstractNumId w:val="6"/>
  </w:num>
  <w:num w:numId="7" w16cid:durableId="615061330">
    <w:abstractNumId w:val="7"/>
  </w:num>
  <w:num w:numId="8" w16cid:durableId="1444613088">
    <w:abstractNumId w:val="2"/>
  </w:num>
  <w:num w:numId="9" w16cid:durableId="2077239307">
    <w:abstractNumId w:val="4"/>
  </w:num>
  <w:num w:numId="10" w16cid:durableId="726075747">
    <w:abstractNumId w:val="9"/>
  </w:num>
  <w:num w:numId="11" w16cid:durableId="13189984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66"/>
    <w:rsid w:val="00097A41"/>
    <w:rsid w:val="000C173D"/>
    <w:rsid w:val="00134FF6"/>
    <w:rsid w:val="001724EE"/>
    <w:rsid w:val="001B1854"/>
    <w:rsid w:val="001E2260"/>
    <w:rsid w:val="002B1E0E"/>
    <w:rsid w:val="002E519D"/>
    <w:rsid w:val="00370CC7"/>
    <w:rsid w:val="00395802"/>
    <w:rsid w:val="003F479E"/>
    <w:rsid w:val="004138D4"/>
    <w:rsid w:val="00461287"/>
    <w:rsid w:val="004A671D"/>
    <w:rsid w:val="004F135D"/>
    <w:rsid w:val="005929F2"/>
    <w:rsid w:val="005E68E8"/>
    <w:rsid w:val="005F18A8"/>
    <w:rsid w:val="0064707B"/>
    <w:rsid w:val="00653FB3"/>
    <w:rsid w:val="006B17AB"/>
    <w:rsid w:val="006C3B2C"/>
    <w:rsid w:val="0072169F"/>
    <w:rsid w:val="007409D0"/>
    <w:rsid w:val="00745967"/>
    <w:rsid w:val="00801BE3"/>
    <w:rsid w:val="008239E4"/>
    <w:rsid w:val="00823FBF"/>
    <w:rsid w:val="008253E2"/>
    <w:rsid w:val="0087653F"/>
    <w:rsid w:val="00876CB5"/>
    <w:rsid w:val="008B4463"/>
    <w:rsid w:val="00906FF8"/>
    <w:rsid w:val="009375D3"/>
    <w:rsid w:val="00940A2F"/>
    <w:rsid w:val="00944372"/>
    <w:rsid w:val="00950A61"/>
    <w:rsid w:val="009845D3"/>
    <w:rsid w:val="00993A6F"/>
    <w:rsid w:val="00A01E2A"/>
    <w:rsid w:val="00A0362C"/>
    <w:rsid w:val="00A04A53"/>
    <w:rsid w:val="00A83CA7"/>
    <w:rsid w:val="00B55C79"/>
    <w:rsid w:val="00B61CE2"/>
    <w:rsid w:val="00BB1040"/>
    <w:rsid w:val="00BD284E"/>
    <w:rsid w:val="00BD6500"/>
    <w:rsid w:val="00C058F9"/>
    <w:rsid w:val="00C303EE"/>
    <w:rsid w:val="00C3204B"/>
    <w:rsid w:val="00C33284"/>
    <w:rsid w:val="00C84C2F"/>
    <w:rsid w:val="00CC6556"/>
    <w:rsid w:val="00CD0598"/>
    <w:rsid w:val="00CD5766"/>
    <w:rsid w:val="00CD7B79"/>
    <w:rsid w:val="00D51A81"/>
    <w:rsid w:val="00D57AB0"/>
    <w:rsid w:val="00D872E2"/>
    <w:rsid w:val="00DB0C52"/>
    <w:rsid w:val="00DE36CD"/>
    <w:rsid w:val="00E004F2"/>
    <w:rsid w:val="00E369DB"/>
    <w:rsid w:val="00E924AE"/>
    <w:rsid w:val="00EA5301"/>
    <w:rsid w:val="00F23CC6"/>
    <w:rsid w:val="00F80A19"/>
    <w:rsid w:val="00FC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3EAB8"/>
  <w15:docId w15:val="{00DDB318-15E2-4586-A54F-93C60DBE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57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6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3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A6F"/>
  </w:style>
  <w:style w:type="paragraph" w:styleId="Footer">
    <w:name w:val="footer"/>
    <w:basedOn w:val="Normal"/>
    <w:link w:val="FooterChar"/>
    <w:uiPriority w:val="99"/>
    <w:unhideWhenUsed/>
    <w:rsid w:val="00993A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A6F"/>
  </w:style>
  <w:style w:type="paragraph" w:styleId="BalloonText">
    <w:name w:val="Balloon Text"/>
    <w:basedOn w:val="Normal"/>
    <w:link w:val="BalloonTextChar"/>
    <w:uiPriority w:val="99"/>
    <w:semiHidden/>
    <w:unhideWhenUsed/>
    <w:rsid w:val="00BB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4662F-0A90-4037-82C7-450FDA78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 Harvey</cp:lastModifiedBy>
  <cp:revision>4</cp:revision>
  <cp:lastPrinted>2017-06-14T15:10:00Z</cp:lastPrinted>
  <dcterms:created xsi:type="dcterms:W3CDTF">2026-04-30T15:38:00Z</dcterms:created>
  <dcterms:modified xsi:type="dcterms:W3CDTF">2026-04-30T15:40:00Z</dcterms:modified>
</cp:coreProperties>
</file>